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05CD" w14:textId="64A89FCD" w:rsidR="009B7DBA" w:rsidRDefault="00A1281A" w:rsidP="00BC64CD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38C0EA22" w14:textId="77777777" w:rsidR="009B7DBA" w:rsidRDefault="009B7DB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E2FB28" w14:textId="0CD94400" w:rsidR="009B7DBA" w:rsidRDefault="00A1281A">
      <w:pPr>
        <w:shd w:val="clear" w:color="auto" w:fill="FFFFFF"/>
        <w:tabs>
          <w:tab w:val="left" w:pos="722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INFORMACIJA APIE PARAMOS DAVĖJŲ ASMENS SVEIKATOS PRIEŽIŪROS ĮSTAIGAI SUTEIKTĄ PARAMĄ IR JŲ LAIMĖTUS ASMENS SVEIKATOS PRIEŽIŪROS ĮSTAIGOS ORGANIZUOJAMUS VIEŠUOSIUS PIRKIMUS</w:t>
      </w:r>
      <w:bookmarkStart w:id="0" w:name="_Hlk23102464"/>
      <w:bookmarkEnd w:id="0"/>
    </w:p>
    <w:p w14:paraId="061269A7" w14:textId="77777777" w:rsidR="006E2198" w:rsidRDefault="006E2198">
      <w:pPr>
        <w:shd w:val="clear" w:color="auto" w:fill="FFFFFF"/>
        <w:tabs>
          <w:tab w:val="left" w:pos="722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DCA2172" w14:textId="0B6BE13F" w:rsidR="009B7DBA" w:rsidRPr="006E2198" w:rsidRDefault="006E2198">
      <w:pPr>
        <w:shd w:val="clear" w:color="auto" w:fill="FFFFFF"/>
        <w:tabs>
          <w:tab w:val="left" w:pos="722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E2198">
        <w:rPr>
          <w:rFonts w:ascii="Times New Roman" w:hAnsi="Times New Roman"/>
          <w:b/>
          <w:bCs/>
          <w:sz w:val="24"/>
          <w:szCs w:val="24"/>
        </w:rPr>
        <w:t>VIEŠOJI ĮSTAIGA LIETUVOS SVEIKATOS MOKSLŲ UNIVERSITETO KAUNO LIGONINĖ, įmonės kodas 302583800</w:t>
      </w:r>
    </w:p>
    <w:p w14:paraId="3E71EC2E" w14:textId="77777777" w:rsidR="009B7DBA" w:rsidRDefault="00A1281A">
      <w:pPr>
        <w:shd w:val="clear" w:color="auto" w:fill="FFFFFF"/>
        <w:tabs>
          <w:tab w:val="left" w:pos="7224"/>
        </w:tabs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(asmens sveikatos priežiūros įstaigos pavadinimas, kodas)</w:t>
      </w:r>
    </w:p>
    <w:p w14:paraId="337E6B6A" w14:textId="77777777" w:rsidR="009B7DBA" w:rsidRDefault="009B7DBA">
      <w:pPr>
        <w:shd w:val="clear" w:color="auto" w:fill="FFFFFF"/>
        <w:tabs>
          <w:tab w:val="left" w:pos="7224"/>
        </w:tabs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13EB9F05" w14:textId="77777777" w:rsidR="009B7DBA" w:rsidRDefault="00A12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Ataskaitinis laikotarpis 2021 metai</w:t>
      </w:r>
    </w:p>
    <w:p w14:paraId="514050AB" w14:textId="77777777" w:rsidR="009B7DBA" w:rsidRDefault="00A128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14:paraId="2B637F66" w14:textId="77777777" w:rsidR="009B7DBA" w:rsidRDefault="009B7D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930" w:type="dxa"/>
        <w:tblInd w:w="108" w:type="dxa"/>
        <w:tblLook w:val="04A0" w:firstRow="1" w:lastRow="0" w:firstColumn="1" w:lastColumn="0" w:noHBand="0" w:noVBand="1"/>
      </w:tblPr>
      <w:tblGrid>
        <w:gridCol w:w="571"/>
        <w:gridCol w:w="5318"/>
        <w:gridCol w:w="1269"/>
        <w:gridCol w:w="1236"/>
        <w:gridCol w:w="1269"/>
        <w:gridCol w:w="1253"/>
        <w:gridCol w:w="1269"/>
        <w:gridCol w:w="1238"/>
        <w:gridCol w:w="1269"/>
        <w:gridCol w:w="1238"/>
      </w:tblGrid>
      <w:tr w:rsidR="00A1281A" w14:paraId="2A0B2A6E" w14:textId="77777777" w:rsidTr="00CC0BE2">
        <w:trPr>
          <w:trHeight w:val="659"/>
        </w:trPr>
        <w:tc>
          <w:tcPr>
            <w:tcW w:w="571" w:type="dxa"/>
            <w:vMerge w:val="restart"/>
            <w:vAlign w:val="center"/>
          </w:tcPr>
          <w:p w14:paraId="231B2647" w14:textId="77777777" w:rsidR="00A1281A" w:rsidRDefault="00A1281A" w:rsidP="00A12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5318" w:type="dxa"/>
            <w:vMerge w:val="restart"/>
            <w:vAlign w:val="center"/>
          </w:tcPr>
          <w:p w14:paraId="63982A70" w14:textId="77777777" w:rsidR="00A1281A" w:rsidRDefault="00A1281A" w:rsidP="00A12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Paramos davėjo pavadinimas, kodas</w:t>
            </w:r>
          </w:p>
        </w:tc>
        <w:tc>
          <w:tcPr>
            <w:tcW w:w="2505" w:type="dxa"/>
            <w:gridSpan w:val="2"/>
          </w:tcPr>
          <w:p w14:paraId="5FA0F0D0" w14:textId="77777777" w:rsidR="00A1281A" w:rsidRDefault="00A12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Ataskaitinio laikotarpio I ketvirtis</w:t>
            </w:r>
          </w:p>
        </w:tc>
        <w:tc>
          <w:tcPr>
            <w:tcW w:w="2522" w:type="dxa"/>
            <w:gridSpan w:val="2"/>
          </w:tcPr>
          <w:p w14:paraId="3C434B82" w14:textId="77777777" w:rsidR="00A1281A" w:rsidRDefault="00A12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Ataskaitinio laikotarpio II ketvirtis</w:t>
            </w:r>
          </w:p>
        </w:tc>
        <w:tc>
          <w:tcPr>
            <w:tcW w:w="2507" w:type="dxa"/>
            <w:gridSpan w:val="2"/>
          </w:tcPr>
          <w:p w14:paraId="7CB47BEF" w14:textId="77777777" w:rsidR="00A1281A" w:rsidRDefault="00A12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Ataskaitinio laikotarpio III ketvirtis</w:t>
            </w:r>
          </w:p>
        </w:tc>
        <w:tc>
          <w:tcPr>
            <w:tcW w:w="2507" w:type="dxa"/>
            <w:gridSpan w:val="2"/>
          </w:tcPr>
          <w:p w14:paraId="33038B7E" w14:textId="77777777" w:rsidR="00A1281A" w:rsidRDefault="00A12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Ataskaitinio laikotarpio </w:t>
            </w:r>
            <w:r>
              <w:rPr>
                <w:rFonts w:ascii="Times New Roman" w:hAnsi="Times New Roman" w:cs="Times New Roman"/>
                <w:b/>
                <w:bCs/>
              </w:rPr>
              <w:t>IV ketvirtis</w:t>
            </w:r>
          </w:p>
        </w:tc>
      </w:tr>
      <w:tr w:rsidR="00A1281A" w14:paraId="29018684" w14:textId="77777777" w:rsidTr="00CC0BE2">
        <w:tc>
          <w:tcPr>
            <w:tcW w:w="571" w:type="dxa"/>
            <w:vMerge/>
          </w:tcPr>
          <w:p w14:paraId="096786A5" w14:textId="77777777" w:rsidR="00A1281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8" w:type="dxa"/>
            <w:vMerge/>
          </w:tcPr>
          <w:p w14:paraId="63A522C2" w14:textId="77777777" w:rsidR="00A1281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14:paraId="51335CDE" w14:textId="77777777" w:rsidR="00A1281A" w:rsidRPr="00A1281A" w:rsidRDefault="00A1281A" w:rsidP="00A12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81A">
              <w:rPr>
                <w:rFonts w:ascii="Times New Roman" w:hAnsi="Times New Roman" w:cs="Times New Roman"/>
              </w:rPr>
              <w:t>Ataskaitinį ketvirtį suteiktos paramos vertė*, Eur</w:t>
            </w:r>
          </w:p>
        </w:tc>
        <w:tc>
          <w:tcPr>
            <w:tcW w:w="1236" w:type="dxa"/>
          </w:tcPr>
          <w:p w14:paraId="3A7E9C2C" w14:textId="77777777" w:rsidR="00A1281A" w:rsidRPr="00A1281A" w:rsidRDefault="00A1281A" w:rsidP="00A12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81A">
              <w:rPr>
                <w:rFonts w:ascii="Times New Roman" w:hAnsi="Times New Roman" w:cs="Times New Roman"/>
              </w:rPr>
              <w:t xml:space="preserve">Laimėtų viešųjų pirkimų </w:t>
            </w:r>
            <w:r w:rsidRPr="00A1281A">
              <w:rPr>
                <w:rFonts w:ascii="Times New Roman" w:hAnsi="Times New Roman" w:cs="Times New Roman"/>
                <w:lang w:val="en-US"/>
              </w:rPr>
              <w:t>12 m</w:t>
            </w:r>
            <w:r w:rsidRPr="00A1281A">
              <w:rPr>
                <w:rFonts w:ascii="Times New Roman" w:hAnsi="Times New Roman" w:cs="Times New Roman"/>
              </w:rPr>
              <w:t>ėn. iki paramos suteikimo ir ataskaitinį ketvirtį vertė, Eur</w:t>
            </w:r>
          </w:p>
        </w:tc>
        <w:tc>
          <w:tcPr>
            <w:tcW w:w="1269" w:type="dxa"/>
          </w:tcPr>
          <w:p w14:paraId="263A1090" w14:textId="77777777" w:rsidR="00A1281A" w:rsidRPr="00A1281A" w:rsidRDefault="00A1281A" w:rsidP="00A12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81A">
              <w:rPr>
                <w:rFonts w:ascii="Times New Roman" w:hAnsi="Times New Roman" w:cs="Times New Roman"/>
              </w:rPr>
              <w:t>Ataskaitinį ketvirtį suteiktos vertė*, Eur</w:t>
            </w:r>
          </w:p>
        </w:tc>
        <w:tc>
          <w:tcPr>
            <w:tcW w:w="1253" w:type="dxa"/>
          </w:tcPr>
          <w:p w14:paraId="1C9A3038" w14:textId="77777777" w:rsidR="00A1281A" w:rsidRPr="00A1281A" w:rsidRDefault="00A1281A" w:rsidP="00A12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81A">
              <w:rPr>
                <w:rFonts w:ascii="Times New Roman" w:hAnsi="Times New Roman" w:cs="Times New Roman"/>
              </w:rPr>
              <w:t xml:space="preserve">Laimėtų viešųjų pirkimų </w:t>
            </w:r>
            <w:r w:rsidRPr="00A1281A">
              <w:rPr>
                <w:rFonts w:ascii="Times New Roman" w:hAnsi="Times New Roman" w:cs="Times New Roman"/>
                <w:lang w:val="en-US"/>
              </w:rPr>
              <w:t>12 m</w:t>
            </w:r>
            <w:r w:rsidRPr="00A1281A">
              <w:rPr>
                <w:rFonts w:ascii="Times New Roman" w:hAnsi="Times New Roman" w:cs="Times New Roman"/>
              </w:rPr>
              <w:t>ėn. iki paramos suteikimo ir ataskaitinį ketvirtį vertė, Eur</w:t>
            </w:r>
          </w:p>
        </w:tc>
        <w:tc>
          <w:tcPr>
            <w:tcW w:w="1269" w:type="dxa"/>
          </w:tcPr>
          <w:p w14:paraId="623887E5" w14:textId="77777777" w:rsidR="00A1281A" w:rsidRPr="00A1281A" w:rsidRDefault="00A1281A" w:rsidP="00A12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81A">
              <w:rPr>
                <w:rFonts w:ascii="Times New Roman" w:hAnsi="Times New Roman" w:cs="Times New Roman"/>
              </w:rPr>
              <w:t>Ataskaitinį ketvirtį suteiktos vertė*, Eur</w:t>
            </w:r>
          </w:p>
        </w:tc>
        <w:tc>
          <w:tcPr>
            <w:tcW w:w="1238" w:type="dxa"/>
          </w:tcPr>
          <w:p w14:paraId="2DC234D5" w14:textId="77777777" w:rsidR="00A1281A" w:rsidRPr="00A1281A" w:rsidRDefault="00A1281A" w:rsidP="00A12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81A">
              <w:rPr>
                <w:rFonts w:ascii="Times New Roman" w:hAnsi="Times New Roman" w:cs="Times New Roman"/>
              </w:rPr>
              <w:t xml:space="preserve">Laimėtų viešųjų pirkimų </w:t>
            </w:r>
            <w:r w:rsidRPr="00A1281A">
              <w:rPr>
                <w:rFonts w:ascii="Times New Roman" w:hAnsi="Times New Roman" w:cs="Times New Roman"/>
                <w:lang w:val="en-US"/>
              </w:rPr>
              <w:t>12 m</w:t>
            </w:r>
            <w:r w:rsidRPr="00A1281A">
              <w:rPr>
                <w:rFonts w:ascii="Times New Roman" w:hAnsi="Times New Roman" w:cs="Times New Roman"/>
              </w:rPr>
              <w:t>ėn. iki paramos suteikimo ir ataskaitinį ketvirtį vertė, Eur</w:t>
            </w:r>
          </w:p>
        </w:tc>
        <w:tc>
          <w:tcPr>
            <w:tcW w:w="1269" w:type="dxa"/>
          </w:tcPr>
          <w:p w14:paraId="0E71A4A7" w14:textId="77777777" w:rsidR="00A1281A" w:rsidRPr="00A1281A" w:rsidRDefault="00A1281A" w:rsidP="00A12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81A">
              <w:rPr>
                <w:rFonts w:ascii="Times New Roman" w:hAnsi="Times New Roman" w:cs="Times New Roman"/>
              </w:rPr>
              <w:t>Ataskaitinį ketvirtį suteiktos vertė*, Eur</w:t>
            </w:r>
          </w:p>
        </w:tc>
        <w:tc>
          <w:tcPr>
            <w:tcW w:w="1238" w:type="dxa"/>
          </w:tcPr>
          <w:p w14:paraId="38C642E8" w14:textId="77777777" w:rsidR="00A1281A" w:rsidRPr="00A1281A" w:rsidRDefault="00A1281A" w:rsidP="00A12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81A">
              <w:rPr>
                <w:rFonts w:ascii="Times New Roman" w:hAnsi="Times New Roman" w:cs="Times New Roman"/>
              </w:rPr>
              <w:t xml:space="preserve">Laimėtų viešųjų pirkimų </w:t>
            </w:r>
            <w:r w:rsidRPr="00A1281A">
              <w:rPr>
                <w:rFonts w:ascii="Times New Roman" w:hAnsi="Times New Roman" w:cs="Times New Roman"/>
                <w:lang w:val="en-US"/>
              </w:rPr>
              <w:t>12 m</w:t>
            </w:r>
            <w:r w:rsidRPr="00A1281A">
              <w:rPr>
                <w:rFonts w:ascii="Times New Roman" w:hAnsi="Times New Roman" w:cs="Times New Roman"/>
              </w:rPr>
              <w:t>ėn. iki paramos suteikimo ir ataskaitinį ketvirtį vertė, Eur</w:t>
            </w:r>
          </w:p>
        </w:tc>
      </w:tr>
      <w:tr w:rsidR="009B7DBA" w14:paraId="51A7C746" w14:textId="77777777" w:rsidTr="00CC0BE2">
        <w:trPr>
          <w:trHeight w:val="391"/>
        </w:trPr>
        <w:tc>
          <w:tcPr>
            <w:tcW w:w="571" w:type="dxa"/>
          </w:tcPr>
          <w:p w14:paraId="3A922D53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8" w:type="dxa"/>
          </w:tcPr>
          <w:p w14:paraId="14E1ABE9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UAB Nemuno vaistinė, 134778482</w:t>
            </w:r>
          </w:p>
        </w:tc>
        <w:tc>
          <w:tcPr>
            <w:tcW w:w="1269" w:type="dxa"/>
          </w:tcPr>
          <w:p w14:paraId="308CCC8F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1990,50</w:t>
            </w:r>
          </w:p>
        </w:tc>
        <w:tc>
          <w:tcPr>
            <w:tcW w:w="1236" w:type="dxa"/>
          </w:tcPr>
          <w:p w14:paraId="2490454B" w14:textId="27099941" w:rsidR="009B7DBA" w:rsidRDefault="00A336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4DBF22B1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38A2AEFA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41F7C05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6E5A56E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3085017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30F5681C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A" w14:paraId="1859AC00" w14:textId="77777777" w:rsidTr="00CC0BE2">
        <w:trPr>
          <w:trHeight w:val="391"/>
        </w:trPr>
        <w:tc>
          <w:tcPr>
            <w:tcW w:w="571" w:type="dxa"/>
          </w:tcPr>
          <w:p w14:paraId="2C949EC0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8" w:type="dxa"/>
          </w:tcPr>
          <w:p w14:paraId="5C9AE8D1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UAB Armila, 123813957</w:t>
            </w:r>
          </w:p>
        </w:tc>
        <w:tc>
          <w:tcPr>
            <w:tcW w:w="1269" w:type="dxa"/>
          </w:tcPr>
          <w:p w14:paraId="3DE27530" w14:textId="7D60E19C" w:rsidR="009B7DBA" w:rsidRDefault="000845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36" w:type="dxa"/>
          </w:tcPr>
          <w:p w14:paraId="33B6956B" w14:textId="20720B3B" w:rsidR="002551F9" w:rsidRDefault="002551F9" w:rsidP="002551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103680,99</w:t>
            </w:r>
          </w:p>
        </w:tc>
        <w:tc>
          <w:tcPr>
            <w:tcW w:w="1269" w:type="dxa"/>
          </w:tcPr>
          <w:p w14:paraId="7E8F01AF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4F409248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B38A9CC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7D6E88D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AA4435D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AB90DF8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A" w14:paraId="294041B6" w14:textId="77777777" w:rsidTr="00CC0BE2">
        <w:trPr>
          <w:trHeight w:val="391"/>
        </w:trPr>
        <w:tc>
          <w:tcPr>
            <w:tcW w:w="571" w:type="dxa"/>
          </w:tcPr>
          <w:p w14:paraId="43284BB9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8" w:type="dxa"/>
          </w:tcPr>
          <w:p w14:paraId="7BEDDC3C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UAB Medikona, 134758266</w:t>
            </w:r>
          </w:p>
        </w:tc>
        <w:tc>
          <w:tcPr>
            <w:tcW w:w="1269" w:type="dxa"/>
          </w:tcPr>
          <w:p w14:paraId="6F26D671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331,30</w:t>
            </w:r>
          </w:p>
        </w:tc>
        <w:tc>
          <w:tcPr>
            <w:tcW w:w="1236" w:type="dxa"/>
          </w:tcPr>
          <w:p w14:paraId="3FFD9593" w14:textId="33C59C63" w:rsidR="009B7DBA" w:rsidRDefault="002551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115828,66</w:t>
            </w:r>
          </w:p>
        </w:tc>
        <w:tc>
          <w:tcPr>
            <w:tcW w:w="1269" w:type="dxa"/>
          </w:tcPr>
          <w:p w14:paraId="7E601139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1936,86</w:t>
            </w:r>
          </w:p>
        </w:tc>
        <w:tc>
          <w:tcPr>
            <w:tcW w:w="1253" w:type="dxa"/>
          </w:tcPr>
          <w:p w14:paraId="4681BC54" w14:textId="3433A43B" w:rsidR="009B7DBA" w:rsidRDefault="002551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39222,87</w:t>
            </w:r>
          </w:p>
        </w:tc>
        <w:tc>
          <w:tcPr>
            <w:tcW w:w="1269" w:type="dxa"/>
          </w:tcPr>
          <w:p w14:paraId="7A22CFD5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463,82</w:t>
            </w:r>
          </w:p>
        </w:tc>
        <w:tc>
          <w:tcPr>
            <w:tcW w:w="1238" w:type="dxa"/>
          </w:tcPr>
          <w:p w14:paraId="248C1F1C" w14:textId="5CE5CB8D" w:rsidR="009B7DBA" w:rsidRDefault="002551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79176,73</w:t>
            </w:r>
          </w:p>
        </w:tc>
        <w:tc>
          <w:tcPr>
            <w:tcW w:w="1269" w:type="dxa"/>
          </w:tcPr>
          <w:p w14:paraId="2E922B0C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4459,93</w:t>
            </w:r>
          </w:p>
        </w:tc>
        <w:tc>
          <w:tcPr>
            <w:tcW w:w="1238" w:type="dxa"/>
          </w:tcPr>
          <w:p w14:paraId="388A35D7" w14:textId="6157F003" w:rsidR="009B7DBA" w:rsidRDefault="002551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143416,09</w:t>
            </w:r>
          </w:p>
        </w:tc>
      </w:tr>
      <w:tr w:rsidR="009B7DBA" w14:paraId="5FF3176E" w14:textId="77777777" w:rsidTr="00CC0BE2">
        <w:trPr>
          <w:trHeight w:val="391"/>
        </w:trPr>
        <w:tc>
          <w:tcPr>
            <w:tcW w:w="571" w:type="dxa"/>
          </w:tcPr>
          <w:p w14:paraId="2125BD55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8" w:type="dxa"/>
          </w:tcPr>
          <w:p w14:paraId="3FDD3408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UAB Vitrolab, 235279070</w:t>
            </w:r>
          </w:p>
        </w:tc>
        <w:tc>
          <w:tcPr>
            <w:tcW w:w="1269" w:type="dxa"/>
          </w:tcPr>
          <w:p w14:paraId="2421DBB1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2225,79</w:t>
            </w:r>
          </w:p>
        </w:tc>
        <w:tc>
          <w:tcPr>
            <w:tcW w:w="1236" w:type="dxa"/>
          </w:tcPr>
          <w:p w14:paraId="41F5E566" w14:textId="5E0130C8" w:rsidR="009B7DBA" w:rsidRDefault="002551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55825,09</w:t>
            </w:r>
          </w:p>
        </w:tc>
        <w:tc>
          <w:tcPr>
            <w:tcW w:w="1269" w:type="dxa"/>
          </w:tcPr>
          <w:p w14:paraId="116E5A91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51951E5A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0BA4CF1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626A91E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432CF7E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C4F0EAE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A" w14:paraId="35B8A8E6" w14:textId="77777777" w:rsidTr="00CC0BE2">
        <w:trPr>
          <w:trHeight w:val="391"/>
        </w:trPr>
        <w:tc>
          <w:tcPr>
            <w:tcW w:w="571" w:type="dxa"/>
          </w:tcPr>
          <w:p w14:paraId="0BD6B839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8" w:type="dxa"/>
          </w:tcPr>
          <w:p w14:paraId="47660D57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UAB Berlin Chemie Menarini Baltic, 110407458</w:t>
            </w:r>
          </w:p>
        </w:tc>
        <w:tc>
          <w:tcPr>
            <w:tcW w:w="1269" w:type="dxa"/>
          </w:tcPr>
          <w:p w14:paraId="311AAA02" w14:textId="5152F517" w:rsidR="009B7DBA" w:rsidRDefault="000845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6387,53</w:t>
            </w:r>
          </w:p>
        </w:tc>
        <w:tc>
          <w:tcPr>
            <w:tcW w:w="1236" w:type="dxa"/>
          </w:tcPr>
          <w:p w14:paraId="66F8DBAD" w14:textId="381CD1D6" w:rsidR="009B7DBA" w:rsidRDefault="002551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16174,02</w:t>
            </w:r>
          </w:p>
        </w:tc>
        <w:tc>
          <w:tcPr>
            <w:tcW w:w="1269" w:type="dxa"/>
          </w:tcPr>
          <w:p w14:paraId="74106A97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34D60E87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2F82BA2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5AEB07B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9B5353A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3541,30</w:t>
            </w:r>
          </w:p>
        </w:tc>
        <w:tc>
          <w:tcPr>
            <w:tcW w:w="1238" w:type="dxa"/>
          </w:tcPr>
          <w:p w14:paraId="27C7C40B" w14:textId="3FE14A2A" w:rsidR="009B7DBA" w:rsidRDefault="002551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69083,59</w:t>
            </w:r>
          </w:p>
        </w:tc>
      </w:tr>
      <w:tr w:rsidR="009B7DBA" w14:paraId="45B772F6" w14:textId="77777777" w:rsidTr="00CC0BE2">
        <w:trPr>
          <w:trHeight w:val="391"/>
        </w:trPr>
        <w:tc>
          <w:tcPr>
            <w:tcW w:w="571" w:type="dxa"/>
          </w:tcPr>
          <w:p w14:paraId="08343D4D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8" w:type="dxa"/>
          </w:tcPr>
          <w:p w14:paraId="572059DC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UAB SKYTECH.LT, 302419473</w:t>
            </w:r>
          </w:p>
        </w:tc>
        <w:tc>
          <w:tcPr>
            <w:tcW w:w="1269" w:type="dxa"/>
          </w:tcPr>
          <w:p w14:paraId="0F24312E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812,64</w:t>
            </w:r>
          </w:p>
        </w:tc>
        <w:tc>
          <w:tcPr>
            <w:tcW w:w="1236" w:type="dxa"/>
          </w:tcPr>
          <w:p w14:paraId="7A7F6688" w14:textId="25F1A0E4" w:rsidR="002551F9" w:rsidRDefault="002551F9" w:rsidP="002551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8425,31</w:t>
            </w:r>
          </w:p>
        </w:tc>
        <w:tc>
          <w:tcPr>
            <w:tcW w:w="1269" w:type="dxa"/>
          </w:tcPr>
          <w:p w14:paraId="048D71C9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4152E198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3A55931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95B5F88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16C96C2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1DE06CB7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A" w14:paraId="251E412A" w14:textId="77777777" w:rsidTr="00CC0BE2">
        <w:trPr>
          <w:trHeight w:val="391"/>
        </w:trPr>
        <w:tc>
          <w:tcPr>
            <w:tcW w:w="571" w:type="dxa"/>
          </w:tcPr>
          <w:p w14:paraId="29C20FF9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8" w:type="dxa"/>
          </w:tcPr>
          <w:p w14:paraId="14EB9DAC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UAB Eurodigital, 300638881</w:t>
            </w:r>
          </w:p>
        </w:tc>
        <w:tc>
          <w:tcPr>
            <w:tcW w:w="1269" w:type="dxa"/>
          </w:tcPr>
          <w:p w14:paraId="2E0C9DA3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4632,54</w:t>
            </w:r>
          </w:p>
        </w:tc>
        <w:tc>
          <w:tcPr>
            <w:tcW w:w="1236" w:type="dxa"/>
          </w:tcPr>
          <w:p w14:paraId="35083B00" w14:textId="41B61CCD" w:rsidR="009B7DBA" w:rsidRDefault="002551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17CC3F1A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119D8298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2A7B2E5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686E570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01CE942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02D4E36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A" w14:paraId="12F8AEFB" w14:textId="77777777" w:rsidTr="00CC0BE2">
        <w:trPr>
          <w:trHeight w:hRule="exact" w:val="391"/>
        </w:trPr>
        <w:tc>
          <w:tcPr>
            <w:tcW w:w="571" w:type="dxa"/>
          </w:tcPr>
          <w:p w14:paraId="14B6B00B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8" w:type="dxa"/>
          </w:tcPr>
          <w:p w14:paraId="3F8C49EC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UAB Edmundas ir partneriai, 134230048</w:t>
            </w:r>
          </w:p>
        </w:tc>
        <w:tc>
          <w:tcPr>
            <w:tcW w:w="1269" w:type="dxa"/>
          </w:tcPr>
          <w:p w14:paraId="03FCB7DB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36" w:type="dxa"/>
          </w:tcPr>
          <w:p w14:paraId="11260D3A" w14:textId="027BB360" w:rsidR="009B7DBA" w:rsidRDefault="002551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7BD6142D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5ED105B2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3D4678A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694E5DC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94302C3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0ACDC484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A" w14:paraId="4F63707E" w14:textId="77777777" w:rsidTr="00CC0BE2">
        <w:trPr>
          <w:trHeight w:hRule="exact" w:val="604"/>
        </w:trPr>
        <w:tc>
          <w:tcPr>
            <w:tcW w:w="571" w:type="dxa"/>
          </w:tcPr>
          <w:p w14:paraId="695DA168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18" w:type="dxa"/>
          </w:tcPr>
          <w:p w14:paraId="480604E6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Boehringer Ingelheim RCV GmbH &amp; Co KG, 302444188</w:t>
            </w:r>
          </w:p>
        </w:tc>
        <w:tc>
          <w:tcPr>
            <w:tcW w:w="1269" w:type="dxa"/>
          </w:tcPr>
          <w:p w14:paraId="29F6B789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78EBBD49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6C99468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5288,85</w:t>
            </w:r>
          </w:p>
        </w:tc>
        <w:tc>
          <w:tcPr>
            <w:tcW w:w="1253" w:type="dxa"/>
          </w:tcPr>
          <w:p w14:paraId="7E4F090F" w14:textId="5E9D279D" w:rsidR="009B7DBA" w:rsidRDefault="002551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391B75E4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D8685F7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CCE4246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FD166D8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A" w14:paraId="5451DE53" w14:textId="77777777" w:rsidTr="00CC0BE2">
        <w:trPr>
          <w:trHeight w:hRule="exact" w:val="391"/>
        </w:trPr>
        <w:tc>
          <w:tcPr>
            <w:tcW w:w="571" w:type="dxa"/>
            <w:tcBorders>
              <w:top w:val="nil"/>
            </w:tcBorders>
          </w:tcPr>
          <w:p w14:paraId="34DF6DB6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18" w:type="dxa"/>
            <w:tcBorders>
              <w:top w:val="nil"/>
            </w:tcBorders>
          </w:tcPr>
          <w:p w14:paraId="7A80B415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Eli Lilly Export S. A.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(Šveicarija)</w:t>
            </w:r>
          </w:p>
        </w:tc>
        <w:tc>
          <w:tcPr>
            <w:tcW w:w="1269" w:type="dxa"/>
            <w:tcBorders>
              <w:top w:val="nil"/>
            </w:tcBorders>
          </w:tcPr>
          <w:p w14:paraId="36898915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555CC36B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62C1C313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3E659CA0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5B366F1B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1268,31</w:t>
            </w:r>
          </w:p>
        </w:tc>
        <w:tc>
          <w:tcPr>
            <w:tcW w:w="1238" w:type="dxa"/>
            <w:tcBorders>
              <w:top w:val="nil"/>
            </w:tcBorders>
          </w:tcPr>
          <w:p w14:paraId="52513580" w14:textId="4E05A5A7" w:rsidR="009B7DBA" w:rsidRDefault="002551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</w:tcBorders>
          </w:tcPr>
          <w:p w14:paraId="107E4F69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1414,52</w:t>
            </w:r>
          </w:p>
        </w:tc>
        <w:tc>
          <w:tcPr>
            <w:tcW w:w="1238" w:type="dxa"/>
            <w:tcBorders>
              <w:top w:val="nil"/>
            </w:tcBorders>
          </w:tcPr>
          <w:p w14:paraId="58B935CD" w14:textId="49B0CC90" w:rsidR="009B7DBA" w:rsidRDefault="002551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DBA" w14:paraId="10B26C7A" w14:textId="77777777" w:rsidTr="00CC0BE2">
        <w:trPr>
          <w:trHeight w:hRule="exact" w:val="391"/>
        </w:trPr>
        <w:tc>
          <w:tcPr>
            <w:tcW w:w="571" w:type="dxa"/>
            <w:tcBorders>
              <w:top w:val="nil"/>
            </w:tcBorders>
          </w:tcPr>
          <w:p w14:paraId="63CB02B9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18" w:type="dxa"/>
            <w:tcBorders>
              <w:top w:val="nil"/>
            </w:tcBorders>
          </w:tcPr>
          <w:p w14:paraId="7E34549C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UAB Maxpharma Baltija, 111815861</w:t>
            </w:r>
          </w:p>
        </w:tc>
        <w:tc>
          <w:tcPr>
            <w:tcW w:w="1269" w:type="dxa"/>
            <w:tcBorders>
              <w:top w:val="nil"/>
            </w:tcBorders>
          </w:tcPr>
          <w:p w14:paraId="389EE9F8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4382AE54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0766A130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07426BA8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1A28CEDF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869,24</w:t>
            </w:r>
          </w:p>
        </w:tc>
        <w:tc>
          <w:tcPr>
            <w:tcW w:w="1238" w:type="dxa"/>
            <w:tcBorders>
              <w:top w:val="nil"/>
            </w:tcBorders>
          </w:tcPr>
          <w:p w14:paraId="2A94F563" w14:textId="1EA48270" w:rsidR="009B7DBA" w:rsidRDefault="002551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</w:tcBorders>
          </w:tcPr>
          <w:p w14:paraId="2F96AF88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42D8C2B5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A" w14:paraId="4527101A" w14:textId="77777777" w:rsidTr="00CC0BE2">
        <w:trPr>
          <w:trHeight w:hRule="exact" w:val="391"/>
        </w:trPr>
        <w:tc>
          <w:tcPr>
            <w:tcW w:w="571" w:type="dxa"/>
            <w:tcBorders>
              <w:top w:val="nil"/>
            </w:tcBorders>
          </w:tcPr>
          <w:p w14:paraId="27F84C2E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318" w:type="dxa"/>
            <w:tcBorders>
              <w:top w:val="nil"/>
            </w:tcBorders>
          </w:tcPr>
          <w:p w14:paraId="7B8F3B9A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Servier Pharma, 300088003</w:t>
            </w:r>
          </w:p>
        </w:tc>
        <w:tc>
          <w:tcPr>
            <w:tcW w:w="1269" w:type="dxa"/>
            <w:tcBorders>
              <w:top w:val="nil"/>
            </w:tcBorders>
          </w:tcPr>
          <w:p w14:paraId="40EE7A4E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17D6E9D1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2AD4A47C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3AB6ED4F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16BAB563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13CD4799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454067A3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3737,24</w:t>
            </w:r>
          </w:p>
        </w:tc>
        <w:tc>
          <w:tcPr>
            <w:tcW w:w="1238" w:type="dxa"/>
            <w:tcBorders>
              <w:top w:val="nil"/>
            </w:tcBorders>
          </w:tcPr>
          <w:p w14:paraId="52D4B4C0" w14:textId="282CB92A" w:rsidR="009B7DBA" w:rsidRDefault="002551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DBA" w14:paraId="75304949" w14:textId="77777777" w:rsidTr="00CC0BE2">
        <w:trPr>
          <w:trHeight w:hRule="exact" w:val="391"/>
        </w:trPr>
        <w:tc>
          <w:tcPr>
            <w:tcW w:w="571" w:type="dxa"/>
            <w:tcBorders>
              <w:top w:val="nil"/>
            </w:tcBorders>
          </w:tcPr>
          <w:p w14:paraId="06A193EF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18" w:type="dxa"/>
            <w:tcBorders>
              <w:top w:val="nil"/>
            </w:tcBorders>
          </w:tcPr>
          <w:p w14:paraId="7FB4ED2B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ViaMedPharma, 302458152</w:t>
            </w:r>
          </w:p>
        </w:tc>
        <w:tc>
          <w:tcPr>
            <w:tcW w:w="1269" w:type="dxa"/>
            <w:tcBorders>
              <w:top w:val="nil"/>
            </w:tcBorders>
          </w:tcPr>
          <w:p w14:paraId="5AFB9769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00EC7CAD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0B77B10C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09CFD5AE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05453BA9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4C0E6A25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600AE1EC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144,40</w:t>
            </w:r>
          </w:p>
        </w:tc>
        <w:tc>
          <w:tcPr>
            <w:tcW w:w="1238" w:type="dxa"/>
            <w:tcBorders>
              <w:top w:val="nil"/>
            </w:tcBorders>
          </w:tcPr>
          <w:p w14:paraId="1C8A000A" w14:textId="4342F887" w:rsidR="009B7DBA" w:rsidRDefault="002551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9B7DBA" w14:paraId="17DC25B2" w14:textId="77777777" w:rsidTr="00CC0BE2">
        <w:trPr>
          <w:trHeight w:hRule="exact" w:val="391"/>
        </w:trPr>
        <w:tc>
          <w:tcPr>
            <w:tcW w:w="571" w:type="dxa"/>
            <w:tcBorders>
              <w:top w:val="nil"/>
            </w:tcBorders>
          </w:tcPr>
          <w:p w14:paraId="58786490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18" w:type="dxa"/>
            <w:tcBorders>
              <w:top w:val="nil"/>
            </w:tcBorders>
          </w:tcPr>
          <w:p w14:paraId="1DB6C9A6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Actiofarma, 300121033</w:t>
            </w:r>
          </w:p>
        </w:tc>
        <w:tc>
          <w:tcPr>
            <w:tcW w:w="1269" w:type="dxa"/>
            <w:tcBorders>
              <w:top w:val="nil"/>
            </w:tcBorders>
          </w:tcPr>
          <w:p w14:paraId="086296E9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49442590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5661D2A3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01DAA271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3B9679C1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16C9BD81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5477C6EB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17946,99</w:t>
            </w:r>
          </w:p>
        </w:tc>
        <w:tc>
          <w:tcPr>
            <w:tcW w:w="1238" w:type="dxa"/>
            <w:tcBorders>
              <w:top w:val="nil"/>
            </w:tcBorders>
          </w:tcPr>
          <w:p w14:paraId="12170309" w14:textId="7B4519C6" w:rsidR="009B7DBA" w:rsidRDefault="002551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DBA" w14:paraId="0265C2E1" w14:textId="77777777" w:rsidTr="00CC0BE2">
        <w:trPr>
          <w:trHeight w:hRule="exact" w:val="391"/>
        </w:trPr>
        <w:tc>
          <w:tcPr>
            <w:tcW w:w="571" w:type="dxa"/>
            <w:tcBorders>
              <w:top w:val="nil"/>
            </w:tcBorders>
          </w:tcPr>
          <w:p w14:paraId="739EE4B1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18" w:type="dxa"/>
            <w:tcBorders>
              <w:top w:val="nil"/>
            </w:tcBorders>
          </w:tcPr>
          <w:p w14:paraId="31B861FF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UAB GlaxoSmithkline Lietuva, 111785261</w:t>
            </w:r>
          </w:p>
        </w:tc>
        <w:tc>
          <w:tcPr>
            <w:tcW w:w="1269" w:type="dxa"/>
            <w:tcBorders>
              <w:top w:val="nil"/>
            </w:tcBorders>
          </w:tcPr>
          <w:p w14:paraId="09944BAE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2220,00</w:t>
            </w:r>
          </w:p>
        </w:tc>
        <w:tc>
          <w:tcPr>
            <w:tcW w:w="1236" w:type="dxa"/>
            <w:tcBorders>
              <w:top w:val="nil"/>
            </w:tcBorders>
          </w:tcPr>
          <w:p w14:paraId="19281619" w14:textId="24FAACC1" w:rsidR="009B7DBA" w:rsidRDefault="002551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</w:tcBorders>
          </w:tcPr>
          <w:p w14:paraId="31E4864A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27008A1E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5ABF7471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5220,00</w:t>
            </w:r>
          </w:p>
        </w:tc>
        <w:tc>
          <w:tcPr>
            <w:tcW w:w="1238" w:type="dxa"/>
            <w:tcBorders>
              <w:top w:val="nil"/>
            </w:tcBorders>
          </w:tcPr>
          <w:p w14:paraId="7DE30131" w14:textId="3FC22A46" w:rsidR="009B7DBA" w:rsidRDefault="002551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</w:tcBorders>
          </w:tcPr>
          <w:p w14:paraId="08B1B575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248AF856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A" w14:paraId="684FFD94" w14:textId="77777777" w:rsidTr="00CC0BE2">
        <w:trPr>
          <w:trHeight w:hRule="exact" w:val="391"/>
        </w:trPr>
        <w:tc>
          <w:tcPr>
            <w:tcW w:w="571" w:type="dxa"/>
            <w:tcBorders>
              <w:top w:val="nil"/>
            </w:tcBorders>
          </w:tcPr>
          <w:p w14:paraId="14F1D7BB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18" w:type="dxa"/>
            <w:tcBorders>
              <w:top w:val="nil"/>
            </w:tcBorders>
          </w:tcPr>
          <w:p w14:paraId="1CEDD7F0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Eva Miliūnienė</w:t>
            </w:r>
          </w:p>
        </w:tc>
        <w:tc>
          <w:tcPr>
            <w:tcW w:w="1269" w:type="dxa"/>
            <w:tcBorders>
              <w:top w:val="nil"/>
            </w:tcBorders>
          </w:tcPr>
          <w:p w14:paraId="6B81C2BD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6C18C179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0CC31FB1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34A38FF6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01D68EDD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316,60</w:t>
            </w:r>
          </w:p>
        </w:tc>
        <w:tc>
          <w:tcPr>
            <w:tcW w:w="1238" w:type="dxa"/>
            <w:tcBorders>
              <w:top w:val="nil"/>
            </w:tcBorders>
          </w:tcPr>
          <w:p w14:paraId="1F335422" w14:textId="16DCA82F" w:rsidR="009B7DBA" w:rsidRDefault="002551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</w:tcBorders>
          </w:tcPr>
          <w:p w14:paraId="0F2F5767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2638B3A1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A" w14:paraId="68F359A8" w14:textId="77777777" w:rsidTr="00CC0BE2">
        <w:trPr>
          <w:trHeight w:hRule="exact" w:val="391"/>
        </w:trPr>
        <w:tc>
          <w:tcPr>
            <w:tcW w:w="571" w:type="dxa"/>
            <w:tcBorders>
              <w:top w:val="nil"/>
            </w:tcBorders>
          </w:tcPr>
          <w:p w14:paraId="25840507" w14:textId="654C0F40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  <w:tcBorders>
              <w:top w:val="nil"/>
            </w:tcBorders>
          </w:tcPr>
          <w:p w14:paraId="54C19F54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UAB Iki blic, 300114409</w:t>
            </w:r>
          </w:p>
        </w:tc>
        <w:tc>
          <w:tcPr>
            <w:tcW w:w="1269" w:type="dxa"/>
            <w:tcBorders>
              <w:top w:val="nil"/>
            </w:tcBorders>
          </w:tcPr>
          <w:p w14:paraId="230A45CA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1375,00</w:t>
            </w:r>
          </w:p>
        </w:tc>
        <w:tc>
          <w:tcPr>
            <w:tcW w:w="1236" w:type="dxa"/>
            <w:tcBorders>
              <w:top w:val="nil"/>
            </w:tcBorders>
          </w:tcPr>
          <w:p w14:paraId="5C241BEA" w14:textId="3E68F620" w:rsidR="009B7DBA" w:rsidRDefault="006A76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222063,60</w:t>
            </w:r>
          </w:p>
        </w:tc>
        <w:tc>
          <w:tcPr>
            <w:tcW w:w="1269" w:type="dxa"/>
            <w:tcBorders>
              <w:top w:val="nil"/>
            </w:tcBorders>
          </w:tcPr>
          <w:p w14:paraId="704FCF6C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40D56642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55C0CDEA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60A85EFA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365075E9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47C8445C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A" w14:paraId="7A092357" w14:textId="77777777" w:rsidTr="00CC0BE2">
        <w:trPr>
          <w:trHeight w:hRule="exact" w:val="391"/>
        </w:trPr>
        <w:tc>
          <w:tcPr>
            <w:tcW w:w="571" w:type="dxa"/>
            <w:tcBorders>
              <w:top w:val="nil"/>
            </w:tcBorders>
          </w:tcPr>
          <w:p w14:paraId="5AC372DF" w14:textId="2C90A0F0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  <w:tcBorders>
              <w:top w:val="nil"/>
            </w:tcBorders>
          </w:tcPr>
          <w:p w14:paraId="171AC3FC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UAB Bos Inox, 300559537</w:t>
            </w:r>
          </w:p>
        </w:tc>
        <w:tc>
          <w:tcPr>
            <w:tcW w:w="1269" w:type="dxa"/>
            <w:tcBorders>
              <w:top w:val="nil"/>
            </w:tcBorders>
          </w:tcPr>
          <w:p w14:paraId="78DD4E65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236" w:type="dxa"/>
            <w:tcBorders>
              <w:top w:val="nil"/>
            </w:tcBorders>
          </w:tcPr>
          <w:p w14:paraId="5D156D34" w14:textId="5BB6FC7F" w:rsidR="009B7DBA" w:rsidRDefault="006A76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</w:tcBorders>
          </w:tcPr>
          <w:p w14:paraId="1A0B4F1E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3EE6E29A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3A900A55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42E9374B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07FB1EFA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47E0116B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A" w14:paraId="5CC6ED7E" w14:textId="77777777" w:rsidTr="00CC0BE2">
        <w:trPr>
          <w:trHeight w:hRule="exact" w:val="391"/>
        </w:trPr>
        <w:tc>
          <w:tcPr>
            <w:tcW w:w="571" w:type="dxa"/>
            <w:tcBorders>
              <w:top w:val="nil"/>
            </w:tcBorders>
          </w:tcPr>
          <w:p w14:paraId="4B9DA8E8" w14:textId="169A5872" w:rsidR="009B7DBA" w:rsidRDefault="00CC0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  <w:tcBorders>
              <w:top w:val="nil"/>
            </w:tcBorders>
          </w:tcPr>
          <w:p w14:paraId="7A65A01F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UAB Tributum, 135607349</w:t>
            </w:r>
          </w:p>
        </w:tc>
        <w:tc>
          <w:tcPr>
            <w:tcW w:w="1269" w:type="dxa"/>
            <w:tcBorders>
              <w:top w:val="nil"/>
            </w:tcBorders>
          </w:tcPr>
          <w:p w14:paraId="27BCCF48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236" w:type="dxa"/>
            <w:tcBorders>
              <w:top w:val="nil"/>
            </w:tcBorders>
          </w:tcPr>
          <w:p w14:paraId="1168C71D" w14:textId="160169EF" w:rsidR="009B7DBA" w:rsidRDefault="006A76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</w:tcBorders>
          </w:tcPr>
          <w:p w14:paraId="7BAB61B9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78D0ED44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022B3BAC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4F9CF399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533A24AD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789DE77F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A" w14:paraId="7545162E" w14:textId="77777777" w:rsidTr="00CC0BE2">
        <w:trPr>
          <w:trHeight w:hRule="exact" w:val="391"/>
        </w:trPr>
        <w:tc>
          <w:tcPr>
            <w:tcW w:w="571" w:type="dxa"/>
            <w:tcBorders>
              <w:top w:val="nil"/>
            </w:tcBorders>
          </w:tcPr>
          <w:p w14:paraId="5691EC70" w14:textId="3AC0BD89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  <w:tcBorders>
              <w:top w:val="nil"/>
            </w:tcBorders>
          </w:tcPr>
          <w:p w14:paraId="37287395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UAB Akvavita, 300140507</w:t>
            </w:r>
          </w:p>
        </w:tc>
        <w:tc>
          <w:tcPr>
            <w:tcW w:w="1269" w:type="dxa"/>
            <w:tcBorders>
              <w:top w:val="nil"/>
            </w:tcBorders>
          </w:tcPr>
          <w:p w14:paraId="25E6EE60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202,75</w:t>
            </w:r>
          </w:p>
        </w:tc>
        <w:tc>
          <w:tcPr>
            <w:tcW w:w="1236" w:type="dxa"/>
            <w:tcBorders>
              <w:top w:val="nil"/>
            </w:tcBorders>
          </w:tcPr>
          <w:p w14:paraId="2753AB26" w14:textId="4F49A87A" w:rsidR="009B7DBA" w:rsidRDefault="006A76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</w:tcBorders>
          </w:tcPr>
          <w:p w14:paraId="4FD99537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693E3299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12280CB3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257BDED5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1C2066E0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22175C85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A" w14:paraId="3BC944F9" w14:textId="77777777" w:rsidTr="00CC0BE2">
        <w:trPr>
          <w:trHeight w:hRule="exact" w:val="391"/>
        </w:trPr>
        <w:tc>
          <w:tcPr>
            <w:tcW w:w="571" w:type="dxa"/>
            <w:tcBorders>
              <w:top w:val="nil"/>
            </w:tcBorders>
          </w:tcPr>
          <w:p w14:paraId="7670E7EE" w14:textId="59A79E6E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  <w:tcBorders>
              <w:top w:val="nil"/>
            </w:tcBorders>
          </w:tcPr>
          <w:p w14:paraId="647E942A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UAB Nauji verslo projektai, 301673682</w:t>
            </w:r>
          </w:p>
        </w:tc>
        <w:tc>
          <w:tcPr>
            <w:tcW w:w="1269" w:type="dxa"/>
            <w:tcBorders>
              <w:top w:val="nil"/>
            </w:tcBorders>
          </w:tcPr>
          <w:p w14:paraId="6706EF17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88,65</w:t>
            </w:r>
          </w:p>
        </w:tc>
        <w:tc>
          <w:tcPr>
            <w:tcW w:w="1236" w:type="dxa"/>
            <w:tcBorders>
              <w:top w:val="nil"/>
            </w:tcBorders>
          </w:tcPr>
          <w:p w14:paraId="100F2B69" w14:textId="57D12211" w:rsidR="009B7DBA" w:rsidRDefault="006A76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</w:tcBorders>
          </w:tcPr>
          <w:p w14:paraId="31011DC2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12DF6150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1EA4F8A1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39E305AA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555D280B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71D60D4D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A" w14:paraId="7E9E0879" w14:textId="77777777" w:rsidTr="00CC0BE2">
        <w:trPr>
          <w:trHeight w:hRule="exact" w:val="391"/>
        </w:trPr>
        <w:tc>
          <w:tcPr>
            <w:tcW w:w="571" w:type="dxa"/>
            <w:tcBorders>
              <w:top w:val="nil"/>
            </w:tcBorders>
          </w:tcPr>
          <w:p w14:paraId="3367E3FE" w14:textId="57CEE0D5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  <w:tcBorders>
              <w:top w:val="nil"/>
            </w:tcBorders>
          </w:tcPr>
          <w:p w14:paraId="33A25174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Rimanto Kaukėno paramos grupė, 302721009</w:t>
            </w:r>
          </w:p>
        </w:tc>
        <w:tc>
          <w:tcPr>
            <w:tcW w:w="1269" w:type="dxa"/>
            <w:tcBorders>
              <w:top w:val="nil"/>
            </w:tcBorders>
          </w:tcPr>
          <w:p w14:paraId="751BA23C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2320,00</w:t>
            </w:r>
          </w:p>
        </w:tc>
        <w:tc>
          <w:tcPr>
            <w:tcW w:w="1236" w:type="dxa"/>
            <w:tcBorders>
              <w:top w:val="nil"/>
            </w:tcBorders>
          </w:tcPr>
          <w:p w14:paraId="402BC27F" w14:textId="0D14C689" w:rsidR="009B7DBA" w:rsidRDefault="006A76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</w:tcBorders>
          </w:tcPr>
          <w:p w14:paraId="69D14EC9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1DC86E42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2D3A8968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39B633CC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1DEDEADC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4B57B3EA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A" w14:paraId="590B77C4" w14:textId="77777777" w:rsidTr="00CC0BE2">
        <w:trPr>
          <w:trHeight w:hRule="exact" w:val="391"/>
        </w:trPr>
        <w:tc>
          <w:tcPr>
            <w:tcW w:w="571" w:type="dxa"/>
            <w:tcBorders>
              <w:top w:val="nil"/>
            </w:tcBorders>
          </w:tcPr>
          <w:p w14:paraId="0FB7FC73" w14:textId="6B33F4B9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  <w:tcBorders>
              <w:top w:val="nil"/>
            </w:tcBorders>
          </w:tcPr>
          <w:p w14:paraId="205C903C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Anoniminis davėjas</w:t>
            </w:r>
          </w:p>
        </w:tc>
        <w:tc>
          <w:tcPr>
            <w:tcW w:w="1269" w:type="dxa"/>
            <w:tcBorders>
              <w:top w:val="nil"/>
            </w:tcBorders>
          </w:tcPr>
          <w:p w14:paraId="1A161A14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5CF3214B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765124A4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53" w:type="dxa"/>
            <w:tcBorders>
              <w:top w:val="nil"/>
            </w:tcBorders>
          </w:tcPr>
          <w:p w14:paraId="21F7A516" w14:textId="71113FDF" w:rsidR="009B7DBA" w:rsidRDefault="006A76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</w:tcBorders>
          </w:tcPr>
          <w:p w14:paraId="3484FA0F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6C79ECB6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1C7AE51A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2280,00</w:t>
            </w:r>
          </w:p>
        </w:tc>
        <w:tc>
          <w:tcPr>
            <w:tcW w:w="1238" w:type="dxa"/>
            <w:tcBorders>
              <w:top w:val="nil"/>
            </w:tcBorders>
          </w:tcPr>
          <w:p w14:paraId="31B3C7F9" w14:textId="3DCC4081" w:rsidR="009B7DBA" w:rsidRDefault="006A76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DBA" w14:paraId="14155D63" w14:textId="77777777" w:rsidTr="00CC0BE2">
        <w:trPr>
          <w:trHeight w:hRule="exact" w:val="391"/>
        </w:trPr>
        <w:tc>
          <w:tcPr>
            <w:tcW w:w="571" w:type="dxa"/>
            <w:tcBorders>
              <w:top w:val="nil"/>
            </w:tcBorders>
          </w:tcPr>
          <w:p w14:paraId="27FE9204" w14:textId="13B4804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  <w:tcBorders>
              <w:top w:val="nil"/>
            </w:tcBorders>
          </w:tcPr>
          <w:p w14:paraId="6C3467EF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UAB Molnlycke Health Care, 303199941</w:t>
            </w:r>
          </w:p>
          <w:p w14:paraId="31843CC7" w14:textId="77777777" w:rsidR="009B7DBA" w:rsidRDefault="009B7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391C68FF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817,00</w:t>
            </w:r>
          </w:p>
        </w:tc>
        <w:tc>
          <w:tcPr>
            <w:tcW w:w="1236" w:type="dxa"/>
            <w:tcBorders>
              <w:top w:val="nil"/>
            </w:tcBorders>
          </w:tcPr>
          <w:p w14:paraId="11F4DC26" w14:textId="5FD35D51" w:rsidR="009B7DBA" w:rsidRDefault="006A76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</w:tcBorders>
          </w:tcPr>
          <w:p w14:paraId="79AE6BA7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3364DB4E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3F3E2012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4D61191F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210D9826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2192B423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A" w14:paraId="1924DC9D" w14:textId="77777777" w:rsidTr="00CC0BE2">
        <w:trPr>
          <w:trHeight w:hRule="exact" w:val="391"/>
        </w:trPr>
        <w:tc>
          <w:tcPr>
            <w:tcW w:w="571" w:type="dxa"/>
          </w:tcPr>
          <w:p w14:paraId="12AC5B0F" w14:textId="27D63FA8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</w:tcPr>
          <w:p w14:paraId="792E1BD9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UAB Ideal trade links, 302503366</w:t>
            </w:r>
          </w:p>
          <w:p w14:paraId="78EF4605" w14:textId="77777777" w:rsidR="009B7DBA" w:rsidRDefault="009B7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14:paraId="0E5E2721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8250,00</w:t>
            </w:r>
          </w:p>
        </w:tc>
        <w:tc>
          <w:tcPr>
            <w:tcW w:w="1236" w:type="dxa"/>
          </w:tcPr>
          <w:p w14:paraId="4D0FD376" w14:textId="4AAFDF11" w:rsidR="009B7DBA" w:rsidRDefault="006A76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733031BA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1AF0A0F0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C5ACE1D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238" w:type="dxa"/>
          </w:tcPr>
          <w:p w14:paraId="62A1E77B" w14:textId="580D6591" w:rsidR="009B7DBA" w:rsidRDefault="006A76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783A3551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6C1C6A3F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A" w14:paraId="19E51B4F" w14:textId="77777777" w:rsidTr="00CC0BE2">
        <w:trPr>
          <w:trHeight w:hRule="exact" w:val="391"/>
        </w:trPr>
        <w:tc>
          <w:tcPr>
            <w:tcW w:w="571" w:type="dxa"/>
            <w:tcBorders>
              <w:top w:val="nil"/>
            </w:tcBorders>
          </w:tcPr>
          <w:p w14:paraId="363031E7" w14:textId="11B6C086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  <w:tcBorders>
              <w:top w:val="nil"/>
            </w:tcBorders>
          </w:tcPr>
          <w:p w14:paraId="71F72D9A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 Žemaitijos pienas, 180240752</w:t>
            </w:r>
          </w:p>
          <w:p w14:paraId="329D601C" w14:textId="77777777" w:rsidR="009B7DBA" w:rsidRDefault="009B7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5A7CF30E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455,25</w:t>
            </w:r>
          </w:p>
        </w:tc>
        <w:tc>
          <w:tcPr>
            <w:tcW w:w="1236" w:type="dxa"/>
            <w:tcBorders>
              <w:top w:val="nil"/>
            </w:tcBorders>
          </w:tcPr>
          <w:p w14:paraId="0685349C" w14:textId="6C7EC392" w:rsidR="009B7DBA" w:rsidRDefault="006A76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411266,48</w:t>
            </w:r>
          </w:p>
        </w:tc>
        <w:tc>
          <w:tcPr>
            <w:tcW w:w="1269" w:type="dxa"/>
            <w:tcBorders>
              <w:top w:val="nil"/>
            </w:tcBorders>
          </w:tcPr>
          <w:p w14:paraId="3F3FF3F4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137EA2B9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7C3546D4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22EB38FD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34F6130F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5F45F56C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A" w14:paraId="506BB79F" w14:textId="77777777" w:rsidTr="00CC0BE2">
        <w:trPr>
          <w:trHeight w:hRule="exact" w:val="391"/>
        </w:trPr>
        <w:tc>
          <w:tcPr>
            <w:tcW w:w="571" w:type="dxa"/>
            <w:tcBorders>
              <w:top w:val="nil"/>
            </w:tcBorders>
          </w:tcPr>
          <w:p w14:paraId="05556ED5" w14:textId="6807D6C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  <w:tcBorders>
              <w:top w:val="nil"/>
            </w:tcBorders>
          </w:tcPr>
          <w:p w14:paraId="39899FA5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UAB Dineras, 300015222</w:t>
            </w:r>
          </w:p>
          <w:p w14:paraId="6FBE549B" w14:textId="77777777" w:rsidR="009B7DBA" w:rsidRDefault="009B7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73C0AC13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41965927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3FE6F792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65,89</w:t>
            </w:r>
          </w:p>
        </w:tc>
        <w:tc>
          <w:tcPr>
            <w:tcW w:w="1253" w:type="dxa"/>
            <w:tcBorders>
              <w:top w:val="nil"/>
            </w:tcBorders>
          </w:tcPr>
          <w:p w14:paraId="1AB4840B" w14:textId="5621AB81" w:rsidR="009B7DBA" w:rsidRDefault="006A76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</w:tcBorders>
          </w:tcPr>
          <w:p w14:paraId="1A3A51F8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4A6764DE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7B958750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32751321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A" w14:paraId="6CDD458D" w14:textId="77777777" w:rsidTr="00CC0BE2">
        <w:trPr>
          <w:trHeight w:hRule="exact" w:val="391"/>
        </w:trPr>
        <w:tc>
          <w:tcPr>
            <w:tcW w:w="571" w:type="dxa"/>
            <w:tcBorders>
              <w:top w:val="nil"/>
            </w:tcBorders>
          </w:tcPr>
          <w:p w14:paraId="4F703869" w14:textId="74E2969C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  <w:tcBorders>
              <w:top w:val="nil"/>
            </w:tcBorders>
          </w:tcPr>
          <w:p w14:paraId="1F30F255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Asociacija "Pozityvios idėjos", 303487979</w:t>
            </w:r>
          </w:p>
          <w:p w14:paraId="33CD66B8" w14:textId="77777777" w:rsidR="009B7DBA" w:rsidRDefault="009B7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69EA7164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620CED48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24F7C8D6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1362,52</w:t>
            </w:r>
          </w:p>
        </w:tc>
        <w:tc>
          <w:tcPr>
            <w:tcW w:w="1253" w:type="dxa"/>
            <w:tcBorders>
              <w:top w:val="nil"/>
            </w:tcBorders>
          </w:tcPr>
          <w:p w14:paraId="50E07FE0" w14:textId="64BD4A41" w:rsidR="009B7DBA" w:rsidRDefault="006A76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</w:tcBorders>
          </w:tcPr>
          <w:p w14:paraId="4F968ED0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5DF1A49E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1A45202F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68F07C4B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A" w14:paraId="74246E0A" w14:textId="77777777" w:rsidTr="00CC0BE2">
        <w:trPr>
          <w:trHeight w:hRule="exact" w:val="557"/>
        </w:trPr>
        <w:tc>
          <w:tcPr>
            <w:tcW w:w="571" w:type="dxa"/>
            <w:tcBorders>
              <w:top w:val="nil"/>
            </w:tcBorders>
          </w:tcPr>
          <w:p w14:paraId="7FC2192C" w14:textId="598CF29F" w:rsidR="009B7DBA" w:rsidRDefault="00CC0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  <w:tcBorders>
              <w:top w:val="nil"/>
            </w:tcBorders>
          </w:tcPr>
          <w:p w14:paraId="1A2FF81F" w14:textId="0188C0F6" w:rsidR="009B7DBA" w:rsidRDefault="00A1281A" w:rsidP="006E2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Asociacija Kauno raj. trečiojo am˛iaus universitetas, 304574038</w:t>
            </w:r>
          </w:p>
        </w:tc>
        <w:tc>
          <w:tcPr>
            <w:tcW w:w="1269" w:type="dxa"/>
            <w:tcBorders>
              <w:top w:val="nil"/>
            </w:tcBorders>
          </w:tcPr>
          <w:p w14:paraId="3D4E7F0D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076CDBA2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76329B62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53" w:type="dxa"/>
            <w:tcBorders>
              <w:top w:val="nil"/>
            </w:tcBorders>
          </w:tcPr>
          <w:p w14:paraId="0E7FEE06" w14:textId="4CD68A03" w:rsidR="009B7DBA" w:rsidRDefault="006A76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</w:tcBorders>
          </w:tcPr>
          <w:p w14:paraId="5CDB138D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5B89EAFA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55086218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3DA8146D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A" w14:paraId="6A009205" w14:textId="77777777" w:rsidTr="00CC0BE2">
        <w:trPr>
          <w:trHeight w:hRule="exact" w:val="282"/>
        </w:trPr>
        <w:tc>
          <w:tcPr>
            <w:tcW w:w="571" w:type="dxa"/>
            <w:tcBorders>
              <w:top w:val="nil"/>
            </w:tcBorders>
          </w:tcPr>
          <w:p w14:paraId="349E6AAC" w14:textId="579AE80B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  <w:tcBorders>
              <w:top w:val="nil"/>
            </w:tcBorders>
          </w:tcPr>
          <w:p w14:paraId="3C6F17D5" w14:textId="22DBCD1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Edita Žaromskienė</w:t>
            </w:r>
          </w:p>
          <w:p w14:paraId="0CF22DEF" w14:textId="77777777" w:rsidR="009B7DBA" w:rsidRDefault="009B7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41D8DE59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37D6E2D6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49C8F1CD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199,38</w:t>
            </w:r>
          </w:p>
        </w:tc>
        <w:tc>
          <w:tcPr>
            <w:tcW w:w="1253" w:type="dxa"/>
            <w:tcBorders>
              <w:top w:val="nil"/>
            </w:tcBorders>
          </w:tcPr>
          <w:p w14:paraId="3CF118F1" w14:textId="5D796C3B" w:rsidR="009B7DBA" w:rsidRDefault="006A76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</w:tcBorders>
          </w:tcPr>
          <w:p w14:paraId="0856BCBB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029309FC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5DF2B6ED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43608CA6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BA" w14:paraId="0372BD41" w14:textId="77777777" w:rsidTr="00CC0BE2">
        <w:trPr>
          <w:trHeight w:hRule="exact" w:val="655"/>
        </w:trPr>
        <w:tc>
          <w:tcPr>
            <w:tcW w:w="571" w:type="dxa"/>
            <w:tcBorders>
              <w:top w:val="nil"/>
            </w:tcBorders>
          </w:tcPr>
          <w:p w14:paraId="32EEC23A" w14:textId="57860822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  <w:tcBorders>
              <w:top w:val="nil"/>
            </w:tcBorders>
          </w:tcPr>
          <w:p w14:paraId="0C9E00F1" w14:textId="77777777" w:rsidR="009B7DBA" w:rsidRDefault="00A12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Valstybinė mokesčių inspekcija prie LR FM, 188659752</w:t>
            </w:r>
          </w:p>
        </w:tc>
        <w:tc>
          <w:tcPr>
            <w:tcW w:w="1269" w:type="dxa"/>
            <w:tcBorders>
              <w:top w:val="nil"/>
            </w:tcBorders>
          </w:tcPr>
          <w:p w14:paraId="2496D72C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49C9809C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5257C167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14:paraId="0BA3795E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1973C2AC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09000AD1" w14:textId="77777777" w:rsidR="009B7DBA" w:rsidRDefault="009B7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61ABAE98" w14:textId="77777777" w:rsidR="009B7DBA" w:rsidRDefault="00A128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517,57</w:t>
            </w:r>
          </w:p>
        </w:tc>
        <w:tc>
          <w:tcPr>
            <w:tcW w:w="1238" w:type="dxa"/>
            <w:tcBorders>
              <w:top w:val="nil"/>
            </w:tcBorders>
          </w:tcPr>
          <w:p w14:paraId="1255DFAD" w14:textId="1639F6CB" w:rsidR="009B7DBA" w:rsidRDefault="006A76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3D30C13" w14:textId="77777777" w:rsidR="009B7DBA" w:rsidRDefault="00A1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Parama pinigais ir nefinansinė parama, įvertinta eurais.</w:t>
      </w:r>
    </w:p>
    <w:sectPr w:rsidR="009B7DBA">
      <w:pgSz w:w="16838" w:h="11906" w:orient="landscape"/>
      <w:pgMar w:top="567" w:right="340" w:bottom="283" w:left="340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DBA"/>
    <w:rsid w:val="0008452E"/>
    <w:rsid w:val="002551F9"/>
    <w:rsid w:val="003B39A0"/>
    <w:rsid w:val="006A763E"/>
    <w:rsid w:val="006E2198"/>
    <w:rsid w:val="00803063"/>
    <w:rsid w:val="009B7DBA"/>
    <w:rsid w:val="00A1281A"/>
    <w:rsid w:val="00A33683"/>
    <w:rsid w:val="00B35834"/>
    <w:rsid w:val="00BC64CD"/>
    <w:rsid w:val="00CC0BE2"/>
    <w:rsid w:val="00D527F8"/>
    <w:rsid w:val="00E4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AA60"/>
  <w15:docId w15:val="{302F29A3-0714-4AC5-B69F-C30D4AA5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F16C1"/>
    <w:rPr>
      <w:rFonts w:ascii="Segoe UI" w:hAnsi="Segoe UI" w:cs="Segoe UI"/>
      <w:sz w:val="18"/>
      <w:szCs w:val="18"/>
    </w:rPr>
  </w:style>
  <w:style w:type="paragraph" w:customStyle="1" w:styleId="Antrat1">
    <w:name w:val="Antraštė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3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16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ntelsturinys">
    <w:name w:val="Lentelės turinys"/>
    <w:basedOn w:val="Normal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C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F6C1-2D83-4AE9-AEAF-A573D438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1904</Words>
  <Characters>1086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Snieguolė Reklaitienė</dc:creator>
  <dc:description/>
  <cp:lastModifiedBy>Aušra Subačiūtė</cp:lastModifiedBy>
  <cp:revision>2</cp:revision>
  <cp:lastPrinted>2022-01-21T09:33:00Z</cp:lastPrinted>
  <dcterms:created xsi:type="dcterms:W3CDTF">2022-03-14T06:48:00Z</dcterms:created>
  <dcterms:modified xsi:type="dcterms:W3CDTF">2022-03-14T06:48:00Z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